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D2" w:rsidRDefault="006C74D2" w:rsidP="00865B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74D2">
        <w:rPr>
          <w:rFonts w:ascii="Times New Roman" w:hAnsi="Times New Roman" w:cs="Times New Roman"/>
          <w:b/>
          <w:sz w:val="24"/>
          <w:szCs w:val="24"/>
        </w:rPr>
        <w:t xml:space="preserve">Модифицирование полиэтилена низкой плотности </w:t>
      </w:r>
      <w:proofErr w:type="spellStart"/>
      <w:r w:rsidRPr="006C74D2">
        <w:rPr>
          <w:rFonts w:ascii="Times New Roman" w:hAnsi="Times New Roman" w:cs="Times New Roman"/>
          <w:b/>
          <w:sz w:val="24"/>
          <w:szCs w:val="24"/>
        </w:rPr>
        <w:t>хитозаном</w:t>
      </w:r>
      <w:proofErr w:type="spellEnd"/>
      <w:r w:rsidRPr="006C74D2">
        <w:rPr>
          <w:rFonts w:ascii="Times New Roman" w:hAnsi="Times New Roman" w:cs="Times New Roman"/>
          <w:b/>
          <w:sz w:val="24"/>
          <w:szCs w:val="24"/>
        </w:rPr>
        <w:t xml:space="preserve"> в условиях высокотемпературного сдвигового измельчения</w:t>
      </w:r>
    </w:p>
    <w:p w:rsidR="00865B2C" w:rsidRPr="00865B2C" w:rsidRDefault="00865B2C" w:rsidP="006C74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5B2C">
        <w:rPr>
          <w:rFonts w:ascii="Times New Roman" w:hAnsi="Times New Roman" w:cs="Times New Roman"/>
          <w:b/>
          <w:i/>
          <w:sz w:val="24"/>
          <w:szCs w:val="24"/>
        </w:rPr>
        <w:t xml:space="preserve">Валиев Денис </w:t>
      </w:r>
      <w:proofErr w:type="spellStart"/>
      <w:r w:rsidRPr="00865B2C">
        <w:rPr>
          <w:rFonts w:ascii="Times New Roman" w:hAnsi="Times New Roman" w:cs="Times New Roman"/>
          <w:b/>
          <w:i/>
          <w:sz w:val="24"/>
          <w:szCs w:val="24"/>
        </w:rPr>
        <w:t>Радикович</w:t>
      </w:r>
      <w:proofErr w:type="spellEnd"/>
    </w:p>
    <w:p w:rsidR="00865B2C" w:rsidRDefault="00865B2C" w:rsidP="00DA629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865B2C" w:rsidRPr="002C6413" w:rsidRDefault="00865B2C" w:rsidP="00C65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Башкирский государственный университет,</w:t>
      </w:r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химический</w:t>
      </w:r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факультет,</w:t>
      </w:r>
      <w:r w:rsidR="002C6413" w:rsidRPr="002C64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Уфа</w:t>
      </w:r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Россия</w:t>
      </w:r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E–</w:t>
      </w:r>
      <w:proofErr w:type="spellStart"/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mail</w:t>
      </w:r>
      <w:proofErr w:type="spellEnd"/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valief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mail</w:t>
      </w:r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spellStart"/>
      <w:r w:rsidRPr="006E10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ru</w:t>
      </w:r>
      <w:proofErr w:type="spellEnd"/>
    </w:p>
    <w:p w:rsidR="00D55168" w:rsidRPr="00D55168" w:rsidRDefault="00D24708" w:rsidP="001843C1">
      <w:pPr>
        <w:spacing w:after="0" w:line="240" w:lineRule="auto"/>
        <w:ind w:firstLine="397"/>
        <w:jc w:val="both"/>
        <w:rPr>
          <w:rStyle w:val="normal2"/>
          <w:rFonts w:ascii="Times New Roman" w:hAnsi="Times New Roman" w:cs="Times New Roman"/>
          <w:sz w:val="24"/>
          <w:szCs w:val="24"/>
        </w:rPr>
      </w:pPr>
      <w:r w:rsidRPr="00D55168">
        <w:rPr>
          <w:rFonts w:ascii="Times New Roman" w:hAnsi="Times New Roman" w:cs="Times New Roman"/>
          <w:sz w:val="24"/>
          <w:szCs w:val="24"/>
        </w:rPr>
        <w:t>Для изготовления упаковки пищевых продуктов, изделий одноразового использования целесообразно использование биоразлагаемых полимеров, которые сохраняют эксплуатационные характеристики только в течение периода потребления, а затем претерпевают физико-химические и биологические превращения под действием факторов окружающей среды и легко включаются в процессы метаболизма природных биосистем.</w:t>
      </w:r>
      <w:r w:rsidR="00D55168" w:rsidRPr="00D55168">
        <w:rPr>
          <w:rFonts w:ascii="Times New Roman" w:hAnsi="Times New Roman" w:cs="Times New Roman"/>
          <w:sz w:val="24"/>
          <w:szCs w:val="24"/>
        </w:rPr>
        <w:t xml:space="preserve"> </w:t>
      </w:r>
      <w:r w:rsidR="00D55168" w:rsidRPr="00D55168">
        <w:rPr>
          <w:rStyle w:val="normal2"/>
          <w:rFonts w:ascii="Times New Roman" w:hAnsi="Times New Roman" w:cs="Times New Roman"/>
          <w:sz w:val="24"/>
          <w:szCs w:val="24"/>
        </w:rPr>
        <w:t xml:space="preserve">Одним из направлений создания полимерных материалов, способных разлагаться в естественных условиях, перспективно использование смесей синтетических полимеров с </w:t>
      </w:r>
      <w:proofErr w:type="gramStart"/>
      <w:r w:rsidR="00D55168" w:rsidRPr="00D55168">
        <w:rPr>
          <w:rStyle w:val="normal2"/>
          <w:rFonts w:ascii="Times New Roman" w:hAnsi="Times New Roman" w:cs="Times New Roman"/>
          <w:sz w:val="24"/>
          <w:szCs w:val="24"/>
        </w:rPr>
        <w:t>природными</w:t>
      </w:r>
      <w:proofErr w:type="gramEnd"/>
      <w:r w:rsidR="00D55168" w:rsidRPr="00D55168">
        <w:rPr>
          <w:rStyle w:val="normal2"/>
          <w:rFonts w:ascii="Times New Roman" w:hAnsi="Times New Roman" w:cs="Times New Roman"/>
          <w:sz w:val="24"/>
          <w:szCs w:val="24"/>
        </w:rPr>
        <w:t>, которые могут играть как роль наполнителя, так и модификатора, обеспечивая при этом фрагментацию макромолекулы синтетического полимера за счет собственной биодеструкции.</w:t>
      </w:r>
    </w:p>
    <w:p w:rsidR="00D55168" w:rsidRDefault="00D55168" w:rsidP="001843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5168">
        <w:rPr>
          <w:rStyle w:val="normal2"/>
          <w:rFonts w:ascii="Times New Roman" w:hAnsi="Times New Roman" w:cs="Times New Roman"/>
          <w:sz w:val="24"/>
          <w:szCs w:val="24"/>
        </w:rPr>
        <w:t>Модифицирование синтетического полимера природным может быть достигнуто при</w:t>
      </w:r>
      <w:r w:rsidRPr="00D55168">
        <w:rPr>
          <w:rFonts w:ascii="Times New Roman" w:hAnsi="Times New Roman" w:cs="Times New Roman"/>
          <w:sz w:val="24"/>
          <w:szCs w:val="24"/>
        </w:rPr>
        <w:t xml:space="preserve"> их совмещении   в условиях комбинированного воздействия высокого давления и сдвиговой деформации, причём </w:t>
      </w:r>
      <w:r>
        <w:rPr>
          <w:rFonts w:ascii="Times New Roman" w:hAnsi="Times New Roman" w:cs="Times New Roman"/>
          <w:sz w:val="24"/>
          <w:szCs w:val="24"/>
        </w:rPr>
        <w:t xml:space="preserve">данное воздействие </w:t>
      </w:r>
      <w:r w:rsidRPr="00D55168">
        <w:rPr>
          <w:rFonts w:ascii="Times New Roman" w:hAnsi="Times New Roman" w:cs="Times New Roman"/>
          <w:sz w:val="24"/>
          <w:szCs w:val="24"/>
        </w:rPr>
        <w:t>может привести к химическому модифицированию макромолекул синтетического полимера блоками природного полимера за счёт процессов рекомбинации образующихся макрорадикалов, а, следовательно, обеспечить процесс биоразложения полимерного материала.</w:t>
      </w:r>
    </w:p>
    <w:p w:rsidR="00787B1E" w:rsidRPr="00787B1E" w:rsidRDefault="00787B1E" w:rsidP="001843C1">
      <w:pPr>
        <w:tabs>
          <w:tab w:val="left" w:pos="945"/>
        </w:tabs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7B1E">
        <w:rPr>
          <w:rFonts w:ascii="Times New Roman" w:hAnsi="Times New Roman" w:cs="Times New Roman"/>
          <w:sz w:val="24"/>
          <w:szCs w:val="24"/>
        </w:rPr>
        <w:t xml:space="preserve">При получении биоразлагаемых полимерных композиций использованы </w:t>
      </w:r>
      <w:r>
        <w:rPr>
          <w:rFonts w:ascii="Times New Roman" w:hAnsi="Times New Roman" w:cs="Times New Roman"/>
          <w:sz w:val="24"/>
          <w:szCs w:val="24"/>
        </w:rPr>
        <w:t>полиэтилен низкой плотности (</w:t>
      </w:r>
      <w:r w:rsidRPr="00787B1E">
        <w:rPr>
          <w:rFonts w:ascii="Times New Roman" w:hAnsi="Times New Roman" w:cs="Times New Roman"/>
          <w:sz w:val="24"/>
          <w:szCs w:val="24"/>
        </w:rPr>
        <w:t>ПЭНП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7B1E">
        <w:rPr>
          <w:rFonts w:ascii="Times New Roman" w:hAnsi="Times New Roman" w:cs="Times New Roman"/>
          <w:sz w:val="24"/>
          <w:szCs w:val="24"/>
        </w:rPr>
        <w:t xml:space="preserve"> марки 10803-020 (ГОСТ 16337-77, молекулярная масса 90000, степень кристалличности 53 %, плотность 0,917 г/см</w:t>
      </w:r>
      <w:r w:rsidRPr="00787B1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7B1E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хитозан (</w:t>
      </w:r>
      <w:r w:rsidRPr="00787B1E">
        <w:rPr>
          <w:rFonts w:ascii="Times New Roman" w:hAnsi="Times New Roman" w:cs="Times New Roman"/>
          <w:sz w:val="24"/>
          <w:szCs w:val="24"/>
        </w:rPr>
        <w:t>ХТЗ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7B1E">
        <w:rPr>
          <w:rFonts w:ascii="Times New Roman" w:hAnsi="Times New Roman" w:cs="Times New Roman"/>
          <w:sz w:val="24"/>
          <w:szCs w:val="24"/>
        </w:rPr>
        <w:t xml:space="preserve"> производства ЗАО «</w:t>
      </w:r>
      <w:proofErr w:type="spellStart"/>
      <w:r w:rsidRPr="00787B1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иопрогресс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» (Россия), полученный</w:t>
      </w:r>
      <w:r w:rsidRPr="00787B1E">
        <w:rPr>
          <w:rFonts w:ascii="Times New Roman" w:hAnsi="Times New Roman" w:cs="Times New Roman"/>
          <w:sz w:val="24"/>
          <w:szCs w:val="24"/>
        </w:rPr>
        <w:t xml:space="preserve"> щелочным </w:t>
      </w:r>
      <w:proofErr w:type="spellStart"/>
      <w:r w:rsidRPr="00787B1E">
        <w:rPr>
          <w:rFonts w:ascii="Times New Roman" w:hAnsi="Times New Roman" w:cs="Times New Roman"/>
          <w:sz w:val="24"/>
          <w:szCs w:val="24"/>
        </w:rPr>
        <w:t>дезацетилированием</w:t>
      </w:r>
      <w:proofErr w:type="spellEnd"/>
      <w:r w:rsidRPr="00787B1E">
        <w:rPr>
          <w:rFonts w:ascii="Times New Roman" w:hAnsi="Times New Roman" w:cs="Times New Roman"/>
          <w:sz w:val="24"/>
          <w:szCs w:val="24"/>
        </w:rPr>
        <w:t xml:space="preserve"> крабового хитина (степень </w:t>
      </w:r>
      <w:proofErr w:type="spellStart"/>
      <w:r w:rsidRPr="00787B1E">
        <w:rPr>
          <w:rFonts w:ascii="Times New Roman" w:hAnsi="Times New Roman" w:cs="Times New Roman"/>
          <w:sz w:val="24"/>
          <w:szCs w:val="24"/>
        </w:rPr>
        <w:t>дезацетилирования</w:t>
      </w:r>
      <w:proofErr w:type="spellEnd"/>
      <w:r w:rsidRPr="00787B1E">
        <w:rPr>
          <w:rFonts w:ascii="Times New Roman" w:hAnsi="Times New Roman" w:cs="Times New Roman"/>
          <w:sz w:val="24"/>
          <w:szCs w:val="24"/>
        </w:rPr>
        <w:t xml:space="preserve"> ~84%), с </w:t>
      </w:r>
      <w:proofErr w:type="gramStart"/>
      <w:r w:rsidRPr="00787B1E">
        <w:rPr>
          <w:rFonts w:ascii="Times New Roman" w:hAnsi="Times New Roman" w:cs="Times New Roman"/>
          <w:sz w:val="24"/>
          <w:szCs w:val="24"/>
        </w:rPr>
        <w:t>М</w:t>
      </w:r>
      <w:proofErr w:type="spellStart"/>
      <w:proofErr w:type="gramEnd"/>
      <w:r w:rsidRPr="00787B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sd</w:t>
      </w:r>
      <w:proofErr w:type="spellEnd"/>
      <w:r w:rsidRPr="00787B1E">
        <w:rPr>
          <w:rFonts w:ascii="Times New Roman" w:hAnsi="Times New Roman" w:cs="Times New Roman"/>
          <w:sz w:val="24"/>
          <w:szCs w:val="24"/>
        </w:rPr>
        <w:t xml:space="preserve">= 115000. Исходные высокодисперсные порошки ПЭНП/ХТЗ с разным массовым соотношением компонентов получены методом высокотемпературного сдвигового измельчения (ВТСИ) в аппарате </w:t>
      </w:r>
      <w:proofErr w:type="spellStart"/>
      <w:r w:rsidRPr="00787B1E">
        <w:rPr>
          <w:rFonts w:ascii="Times New Roman" w:hAnsi="Times New Roman" w:cs="Times New Roman"/>
          <w:sz w:val="24"/>
          <w:szCs w:val="24"/>
        </w:rPr>
        <w:t>экструзионного</w:t>
      </w:r>
      <w:proofErr w:type="spellEnd"/>
      <w:r w:rsidRPr="00787B1E">
        <w:rPr>
          <w:rFonts w:ascii="Times New Roman" w:hAnsi="Times New Roman" w:cs="Times New Roman"/>
          <w:sz w:val="24"/>
          <w:szCs w:val="24"/>
        </w:rPr>
        <w:t xml:space="preserve"> типа с диаметром шнека </w:t>
      </w:r>
      <w:smartTag w:uri="urn:schemas-microsoft-com:office:smarttags" w:element="metricconverter">
        <w:smartTagPr>
          <w:attr w:name="ProductID" w:val="2010 г"/>
        </w:smartTagPr>
        <w:r w:rsidRPr="00787B1E">
          <w:rPr>
            <w:rFonts w:ascii="Times New Roman" w:hAnsi="Times New Roman" w:cs="Times New Roman"/>
            <w:sz w:val="24"/>
            <w:szCs w:val="24"/>
          </w:rPr>
          <w:t>32 мм</w:t>
        </w:r>
      </w:smartTag>
      <w:r w:rsidR="0004314E">
        <w:rPr>
          <w:rFonts w:ascii="Times New Roman" w:hAnsi="Times New Roman" w:cs="Times New Roman"/>
          <w:sz w:val="24"/>
          <w:szCs w:val="24"/>
        </w:rPr>
        <w:t xml:space="preserve"> конструкции ИХФ РАН [</w:t>
      </w:r>
      <w:r w:rsidR="0004314E" w:rsidRPr="0004314E">
        <w:rPr>
          <w:rFonts w:ascii="Times New Roman" w:hAnsi="Times New Roman" w:cs="Times New Roman"/>
          <w:sz w:val="24"/>
          <w:szCs w:val="24"/>
        </w:rPr>
        <w:t>1</w:t>
      </w:r>
      <w:r w:rsidRPr="00787B1E">
        <w:rPr>
          <w:rFonts w:ascii="Times New Roman" w:hAnsi="Times New Roman" w:cs="Times New Roman"/>
          <w:sz w:val="24"/>
          <w:szCs w:val="24"/>
        </w:rPr>
        <w:t xml:space="preserve">]. </w:t>
      </w:r>
      <w:r w:rsidRPr="00787B1E">
        <w:rPr>
          <w:rStyle w:val="a3"/>
          <w:color w:val="000000"/>
          <w:sz w:val="24"/>
          <w:szCs w:val="24"/>
        </w:rPr>
        <w:t>Вязкость расплавов материалов оценивали по зна</w:t>
      </w:r>
      <w:r w:rsidRPr="00787B1E">
        <w:rPr>
          <w:rStyle w:val="a3"/>
          <w:color w:val="000000"/>
          <w:sz w:val="24"/>
          <w:szCs w:val="24"/>
        </w:rPr>
        <w:softHyphen/>
        <w:t>чениям показателя текучести расплава (ПТР). Ана</w:t>
      </w:r>
      <w:r w:rsidRPr="00787B1E">
        <w:rPr>
          <w:rStyle w:val="a3"/>
          <w:color w:val="000000"/>
          <w:sz w:val="24"/>
          <w:szCs w:val="24"/>
        </w:rPr>
        <w:softHyphen/>
        <w:t xml:space="preserve">лиз проводили на </w:t>
      </w:r>
      <w:r w:rsidRPr="00787B1E">
        <w:rPr>
          <w:rFonts w:ascii="Times New Roman" w:hAnsi="Times New Roman" w:cs="Times New Roman"/>
          <w:sz w:val="24"/>
          <w:szCs w:val="24"/>
        </w:rPr>
        <w:t xml:space="preserve">модульном ротационным динамическом </w:t>
      </w:r>
      <w:proofErr w:type="gramStart"/>
      <w:r w:rsidRPr="00787B1E">
        <w:rPr>
          <w:rFonts w:ascii="Times New Roman" w:hAnsi="Times New Roman" w:cs="Times New Roman"/>
          <w:sz w:val="24"/>
          <w:szCs w:val="24"/>
        </w:rPr>
        <w:t>реометре</w:t>
      </w:r>
      <w:proofErr w:type="gramEnd"/>
      <w:r w:rsidRPr="00787B1E">
        <w:rPr>
          <w:rFonts w:ascii="Times New Roman" w:hAnsi="Times New Roman" w:cs="Times New Roman"/>
          <w:sz w:val="24"/>
          <w:szCs w:val="24"/>
        </w:rPr>
        <w:t xml:space="preserve">  </w:t>
      </w:r>
      <w:r w:rsidRPr="00787B1E">
        <w:rPr>
          <w:rFonts w:ascii="Times New Roman" w:hAnsi="Times New Roman" w:cs="Times New Roman"/>
          <w:sz w:val="24"/>
          <w:szCs w:val="24"/>
          <w:lang w:val="en-US"/>
        </w:rPr>
        <w:t>HAAKE</w:t>
      </w:r>
      <w:r w:rsidRPr="00787B1E">
        <w:rPr>
          <w:rFonts w:ascii="Times New Roman" w:hAnsi="Times New Roman" w:cs="Times New Roman"/>
          <w:sz w:val="24"/>
          <w:szCs w:val="24"/>
        </w:rPr>
        <w:t xml:space="preserve"> </w:t>
      </w:r>
      <w:r w:rsidRPr="00787B1E">
        <w:rPr>
          <w:rFonts w:ascii="Times New Roman" w:hAnsi="Times New Roman" w:cs="Times New Roman"/>
          <w:sz w:val="24"/>
          <w:szCs w:val="24"/>
          <w:lang w:val="en-US"/>
        </w:rPr>
        <w:t>MARS</w:t>
      </w:r>
      <w:r w:rsidRPr="00787B1E">
        <w:rPr>
          <w:rFonts w:ascii="Times New Roman" w:hAnsi="Times New Roman" w:cs="Times New Roman"/>
          <w:sz w:val="24"/>
          <w:szCs w:val="24"/>
        </w:rPr>
        <w:t xml:space="preserve"> ,  при непрерывном  увеличении  напряжения сдвига от 0,1 – 10,0 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7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B1E" w:rsidRPr="00787B1E" w:rsidRDefault="00787B1E" w:rsidP="001843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7B1E">
        <w:rPr>
          <w:rFonts w:ascii="Times New Roman" w:hAnsi="Times New Roman" w:cs="Times New Roman"/>
          <w:noProof/>
          <w:sz w:val="24"/>
          <w:szCs w:val="24"/>
        </w:rPr>
        <w:t>Установлено,что совмещение исходных компонентов в условиях ВТСИ приводит к достаточно высокой степени модифицирования полиэтилена  фрагментами макромолекул хитозана</w:t>
      </w:r>
      <w:r>
        <w:rPr>
          <w:rFonts w:ascii="Times New Roman" w:hAnsi="Times New Roman" w:cs="Times New Roman"/>
          <w:noProof/>
          <w:sz w:val="24"/>
          <w:szCs w:val="24"/>
        </w:rPr>
        <w:t>, достигающей 73 % при соотношении ПЭНП/ХТЗ 40/60 масс. %</w:t>
      </w:r>
      <w:r w:rsidRPr="00787B1E">
        <w:rPr>
          <w:rFonts w:ascii="Times New Roman" w:hAnsi="Times New Roman" w:cs="Times New Roman"/>
          <w:noProof/>
          <w:sz w:val="24"/>
          <w:szCs w:val="24"/>
        </w:rPr>
        <w:t xml:space="preserve">.  </w:t>
      </w:r>
    </w:p>
    <w:p w:rsidR="008B6EDE" w:rsidRPr="002C6413" w:rsidRDefault="00F05C73" w:rsidP="001843C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Определена зависимость реологических свойств расплавов полученных композиций от степени модифицирования полиэтилена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хитозаном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C74D2">
        <w:rPr>
          <w:rStyle w:val="9"/>
          <w:b w:val="0"/>
          <w:color w:val="000000"/>
          <w:sz w:val="24"/>
          <w:szCs w:val="24"/>
        </w:rPr>
        <w:t>Так, при 130°С  и 135 °С композиция ПЭНП/ХТЗ состава 50/50 масс</w:t>
      </w:r>
      <w:proofErr w:type="gramStart"/>
      <w:r w:rsidRPr="006C74D2">
        <w:rPr>
          <w:rStyle w:val="9"/>
          <w:b w:val="0"/>
          <w:color w:val="000000"/>
          <w:sz w:val="24"/>
          <w:szCs w:val="24"/>
        </w:rPr>
        <w:t>.</w:t>
      </w:r>
      <w:proofErr w:type="gramEnd"/>
      <w:r w:rsidRPr="006C74D2">
        <w:rPr>
          <w:rStyle w:val="9"/>
          <w:b w:val="0"/>
          <w:color w:val="000000"/>
          <w:sz w:val="24"/>
          <w:szCs w:val="24"/>
        </w:rPr>
        <w:t xml:space="preserve"> % </w:t>
      </w:r>
      <w:proofErr w:type="gramStart"/>
      <w:r w:rsidRPr="006C74D2">
        <w:rPr>
          <w:rStyle w:val="9"/>
          <w:b w:val="0"/>
          <w:color w:val="000000"/>
          <w:sz w:val="24"/>
          <w:szCs w:val="24"/>
        </w:rPr>
        <w:t>п</w:t>
      </w:r>
      <w:proofErr w:type="gramEnd"/>
      <w:r w:rsidRPr="006C74D2">
        <w:rPr>
          <w:rStyle w:val="9"/>
          <w:b w:val="0"/>
          <w:color w:val="000000"/>
          <w:sz w:val="24"/>
          <w:szCs w:val="24"/>
        </w:rPr>
        <w:t>ри степени модифицирования 45 % характеризуется пониженным (на 10 %) ПТР по сравнению с исходным ПЭНП</w:t>
      </w:r>
      <w:r w:rsidR="006C74D2">
        <w:rPr>
          <w:rStyle w:val="9"/>
          <w:b w:val="0"/>
          <w:color w:val="000000"/>
          <w:sz w:val="24"/>
          <w:szCs w:val="24"/>
        </w:rPr>
        <w:t xml:space="preserve">, а также наблюдается снижение энергии активации вязкого течения </w:t>
      </w:r>
      <w:proofErr w:type="spellStart"/>
      <w:r w:rsidR="006C74D2">
        <w:rPr>
          <w:rStyle w:val="9"/>
          <w:b w:val="0"/>
          <w:color w:val="000000"/>
          <w:sz w:val="24"/>
          <w:szCs w:val="24"/>
        </w:rPr>
        <w:t>Е</w:t>
      </w:r>
      <w:r w:rsidR="006C74D2">
        <w:rPr>
          <w:rStyle w:val="9"/>
          <w:b w:val="0"/>
          <w:color w:val="000000"/>
          <w:sz w:val="24"/>
          <w:szCs w:val="24"/>
          <w:vertAlign w:val="subscript"/>
        </w:rPr>
        <w:t>а</w:t>
      </w:r>
      <w:proofErr w:type="spellEnd"/>
      <w:r w:rsidR="006C74D2">
        <w:rPr>
          <w:rStyle w:val="9"/>
          <w:b w:val="0"/>
          <w:color w:val="000000"/>
          <w:sz w:val="24"/>
          <w:szCs w:val="24"/>
        </w:rPr>
        <w:t xml:space="preserve"> приблизительно на 50 к Дж</w:t>
      </w:r>
      <w:r w:rsidRPr="006C74D2">
        <w:rPr>
          <w:rStyle w:val="9"/>
          <w:b w:val="0"/>
          <w:color w:val="000000"/>
          <w:sz w:val="24"/>
          <w:szCs w:val="24"/>
        </w:rPr>
        <w:t>.</w:t>
      </w:r>
      <w:r w:rsidR="006C74D2">
        <w:rPr>
          <w:rStyle w:val="9"/>
          <w:b w:val="0"/>
          <w:color w:val="000000"/>
          <w:sz w:val="24"/>
          <w:szCs w:val="24"/>
        </w:rPr>
        <w:t xml:space="preserve"> Причиной снижения ПТР и </w:t>
      </w:r>
      <w:proofErr w:type="spellStart"/>
      <w:r w:rsidR="006C74D2">
        <w:rPr>
          <w:rStyle w:val="9"/>
          <w:b w:val="0"/>
          <w:color w:val="000000"/>
          <w:sz w:val="24"/>
          <w:szCs w:val="24"/>
        </w:rPr>
        <w:t>Е</w:t>
      </w:r>
      <w:r w:rsidR="006C74D2">
        <w:rPr>
          <w:rStyle w:val="9"/>
          <w:b w:val="0"/>
          <w:color w:val="000000"/>
          <w:sz w:val="24"/>
          <w:szCs w:val="24"/>
          <w:vertAlign w:val="subscript"/>
        </w:rPr>
        <w:t>а</w:t>
      </w:r>
      <w:proofErr w:type="spellEnd"/>
      <w:r w:rsidR="006C74D2">
        <w:rPr>
          <w:rStyle w:val="9"/>
          <w:b w:val="0"/>
          <w:color w:val="000000"/>
          <w:sz w:val="24"/>
          <w:szCs w:val="24"/>
        </w:rPr>
        <w:t xml:space="preserve"> может служить появление низкомолекулярных фракций ПЭНП, образующихся в процессе ВТСИ.</w:t>
      </w:r>
    </w:p>
    <w:p w:rsidR="002C6413" w:rsidRDefault="002C6413" w:rsidP="002C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  <w:r w:rsidRPr="006E1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Литература</w:t>
      </w:r>
    </w:p>
    <w:p w:rsidR="002C6413" w:rsidRPr="002C6413" w:rsidRDefault="002C6413" w:rsidP="00B636EA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2C6413">
        <w:rPr>
          <w:rFonts w:ascii="Times New Roman" w:hAnsi="Times New Roman"/>
          <w:sz w:val="24"/>
          <w:szCs w:val="24"/>
        </w:rPr>
        <w:t>Ахметханов</w:t>
      </w:r>
      <w:proofErr w:type="spellEnd"/>
      <w:r w:rsidRPr="002C6413">
        <w:rPr>
          <w:rFonts w:ascii="Times New Roman" w:hAnsi="Times New Roman"/>
          <w:sz w:val="24"/>
          <w:szCs w:val="24"/>
        </w:rPr>
        <w:t xml:space="preserve"> Р.М., Минскер К.С., </w:t>
      </w:r>
      <w:proofErr w:type="spellStart"/>
      <w:r w:rsidRPr="002C6413">
        <w:rPr>
          <w:rFonts w:ascii="Times New Roman" w:hAnsi="Times New Roman"/>
          <w:sz w:val="24"/>
          <w:szCs w:val="24"/>
        </w:rPr>
        <w:t>Заиков</w:t>
      </w:r>
      <w:proofErr w:type="spellEnd"/>
      <w:r w:rsidRPr="002C6413">
        <w:rPr>
          <w:rFonts w:ascii="Times New Roman" w:hAnsi="Times New Roman"/>
          <w:sz w:val="24"/>
          <w:szCs w:val="24"/>
        </w:rPr>
        <w:t xml:space="preserve"> Г.Е. О механизме тонкого диспергирования полимерных продуктов при упруго-деформационном воздействии // Пластические массы, 2006, № 8, С. 6-9.</w:t>
      </w:r>
    </w:p>
    <w:p w:rsidR="002C6413" w:rsidRPr="002C6413" w:rsidRDefault="002C6413" w:rsidP="00B636EA">
      <w:pPr>
        <w:pStyle w:val="a5"/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</w:rPr>
      </w:pPr>
      <w:proofErr w:type="spellStart"/>
      <w:r w:rsidRPr="002C6413">
        <w:rPr>
          <w:rFonts w:ascii="Times New Roman" w:hAnsi="Times New Roman"/>
          <w:bCs/>
          <w:sz w:val="24"/>
          <w:szCs w:val="24"/>
        </w:rPr>
        <w:t>Шерышев</w:t>
      </w:r>
      <w:proofErr w:type="spellEnd"/>
      <w:r w:rsidRPr="002C6413">
        <w:rPr>
          <w:rFonts w:ascii="Times New Roman" w:hAnsi="Times New Roman"/>
          <w:bCs/>
          <w:sz w:val="24"/>
          <w:szCs w:val="24"/>
        </w:rPr>
        <w:t xml:space="preserve"> М.А. Формование полимерных листов и пленок. </w:t>
      </w:r>
      <w:r w:rsidRPr="002C6413">
        <w:rPr>
          <w:rFonts w:ascii="Times New Roman" w:hAnsi="Times New Roman"/>
          <w:sz w:val="24"/>
          <w:szCs w:val="24"/>
        </w:rPr>
        <w:t xml:space="preserve">Под редакцией Брагинского В.А. Л. Изд-во Химия, 1989, 120 </w:t>
      </w:r>
      <w:proofErr w:type="gramStart"/>
      <w:r w:rsidRPr="002C6413">
        <w:rPr>
          <w:rFonts w:ascii="Times New Roman" w:hAnsi="Times New Roman"/>
          <w:sz w:val="24"/>
          <w:szCs w:val="24"/>
        </w:rPr>
        <w:t>с</w:t>
      </w:r>
      <w:proofErr w:type="gramEnd"/>
      <w:r w:rsidRPr="002C6413">
        <w:rPr>
          <w:rFonts w:ascii="Times New Roman" w:hAnsi="Times New Roman"/>
          <w:sz w:val="24"/>
          <w:szCs w:val="24"/>
        </w:rPr>
        <w:t>.</w:t>
      </w:r>
      <w:r w:rsidRPr="002C6413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B6EDE" w:rsidRPr="00B636EA" w:rsidRDefault="002C6413" w:rsidP="00B636EA">
      <w:pPr>
        <w:pStyle w:val="a5"/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</w:rPr>
      </w:pPr>
      <w:r w:rsidRPr="002C6413">
        <w:rPr>
          <w:rFonts w:ascii="Times New Roman" w:hAnsi="Times New Roman"/>
          <w:noProof/>
          <w:sz w:val="24"/>
          <w:szCs w:val="24"/>
        </w:rPr>
        <w:t>Кельцев Н.В. Основы адсорбционной техники. М.: Химия, 1984, 592 с.</w:t>
      </w:r>
    </w:p>
    <w:sectPr w:rsidR="008B6EDE" w:rsidRPr="00B636EA" w:rsidSect="007F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61AFB"/>
    <w:multiLevelType w:val="hybridMultilevel"/>
    <w:tmpl w:val="924A8D92"/>
    <w:lvl w:ilvl="0" w:tplc="FD764BDC">
      <w:start w:val="1"/>
      <w:numFmt w:val="decimal"/>
      <w:lvlText w:val="%1."/>
      <w:lvlJc w:val="left"/>
      <w:pPr>
        <w:ind w:left="129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7C366D2E"/>
    <w:multiLevelType w:val="hybridMultilevel"/>
    <w:tmpl w:val="A202BF2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8B6EDE"/>
    <w:rsid w:val="0004314E"/>
    <w:rsid w:val="001843C1"/>
    <w:rsid w:val="0023101C"/>
    <w:rsid w:val="002C6413"/>
    <w:rsid w:val="006C74D2"/>
    <w:rsid w:val="00787B1E"/>
    <w:rsid w:val="007F6A23"/>
    <w:rsid w:val="00865B2C"/>
    <w:rsid w:val="008B6EDE"/>
    <w:rsid w:val="00A902D8"/>
    <w:rsid w:val="00B636EA"/>
    <w:rsid w:val="00C65CCF"/>
    <w:rsid w:val="00D24708"/>
    <w:rsid w:val="00D55168"/>
    <w:rsid w:val="00DA629B"/>
    <w:rsid w:val="00F0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2">
    <w:name w:val="normal2"/>
    <w:rsid w:val="00D55168"/>
  </w:style>
  <w:style w:type="character" w:customStyle="1" w:styleId="a3">
    <w:name w:val="Основной текст Знак"/>
    <w:basedOn w:val="a0"/>
    <w:link w:val="a4"/>
    <w:rsid w:val="00787B1E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3"/>
    <w:rsid w:val="00787B1E"/>
    <w:pPr>
      <w:widowControl w:val="0"/>
      <w:shd w:val="clear" w:color="auto" w:fill="FFFFFF"/>
      <w:spacing w:before="300" w:after="60" w:line="234" w:lineRule="exact"/>
      <w:ind w:hanging="1320"/>
      <w:jc w:val="both"/>
    </w:pPr>
    <w:rPr>
      <w:rFonts w:ascii="Times New Roman" w:hAnsi="Times New Roman" w:cs="Times New Roman"/>
    </w:rPr>
  </w:style>
  <w:style w:type="character" w:customStyle="1" w:styleId="1">
    <w:name w:val="Основной текст Знак1"/>
    <w:basedOn w:val="a0"/>
    <w:link w:val="a4"/>
    <w:uiPriority w:val="99"/>
    <w:semiHidden/>
    <w:rsid w:val="00787B1E"/>
  </w:style>
  <w:style w:type="character" w:customStyle="1" w:styleId="9">
    <w:name w:val="Основной текст (9)_"/>
    <w:basedOn w:val="a0"/>
    <w:link w:val="91"/>
    <w:rsid w:val="00F05C7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F05C7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paragraph" w:styleId="a5">
    <w:name w:val="endnote text"/>
    <w:basedOn w:val="a"/>
    <w:link w:val="a6"/>
    <w:semiHidden/>
    <w:rsid w:val="002C6413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a6">
    <w:name w:val="Текст концевой сноски Знак"/>
    <w:basedOn w:val="a0"/>
    <w:link w:val="a5"/>
    <w:semiHidden/>
    <w:rsid w:val="002C6413"/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hl">
    <w:name w:val="hl"/>
    <w:basedOn w:val="a0"/>
    <w:rsid w:val="002C6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</dc:creator>
  <cp:lastModifiedBy>Денис</cp:lastModifiedBy>
  <cp:revision>10</cp:revision>
  <dcterms:created xsi:type="dcterms:W3CDTF">2014-02-21T11:17:00Z</dcterms:created>
  <dcterms:modified xsi:type="dcterms:W3CDTF">2014-02-24T06:46:00Z</dcterms:modified>
</cp:coreProperties>
</file>